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3BFC7" w14:textId="77777777" w:rsidR="00B84B89" w:rsidRPr="00B84B89" w:rsidRDefault="00B84B89" w:rsidP="00B84B89">
      <w:pPr>
        <w:spacing w:after="0" w:line="240" w:lineRule="auto"/>
        <w:jc w:val="right"/>
        <w:rPr>
          <w:rFonts w:ascii="Times New Roman" w:eastAsia="Calibri" w:hAnsi="Times New Roman" w:cs="Times New Roman"/>
          <w:b/>
          <w:kern w:val="0"/>
          <w:lang w:val="ro-RO"/>
          <w14:ligatures w14:val="none"/>
        </w:rPr>
      </w:pPr>
      <w:r w:rsidRPr="00B84B89">
        <w:rPr>
          <w:rFonts w:ascii="Times New Roman" w:eastAsia="Calibri" w:hAnsi="Times New Roman" w:cs="Times New Roman"/>
          <w:b/>
          <w:kern w:val="0"/>
          <w:lang w:val="ro-RO"/>
          <w14:ligatures w14:val="none"/>
        </w:rPr>
        <w:t>Anexa nr. 8. la Regulament</w:t>
      </w:r>
    </w:p>
    <w:p w14:paraId="5530E7DE" w14:textId="77777777" w:rsidR="00B84B89" w:rsidRPr="00B84B89" w:rsidRDefault="00B84B89" w:rsidP="00B84B8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lang w:val="ro-RO" w:eastAsia="ro-RO"/>
          <w14:ligatures w14:val="none"/>
        </w:rPr>
      </w:pPr>
    </w:p>
    <w:p w14:paraId="503C20CA" w14:textId="77777777" w:rsidR="00B84B89" w:rsidRPr="00B84B89" w:rsidRDefault="00B84B89" w:rsidP="00B84B8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lang w:val="ro-RO" w:eastAsia="ro-RO"/>
          <w14:ligatures w14:val="none"/>
        </w:rPr>
      </w:pPr>
    </w:p>
    <w:p w14:paraId="2DC2C9DD" w14:textId="77777777" w:rsidR="00B84B89" w:rsidRPr="00B84B89" w:rsidRDefault="00B84B89" w:rsidP="00B84B8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lang w:val="ro-RO" w:eastAsia="ro-RO"/>
          <w14:ligatures w14:val="none"/>
        </w:rPr>
      </w:pPr>
    </w:p>
    <w:p w14:paraId="24C6ED04" w14:textId="77777777" w:rsidR="00B84B89" w:rsidRPr="00B84B89" w:rsidRDefault="00B84B89" w:rsidP="00B84B8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lang w:val="ro-RO" w:eastAsia="ro-RO"/>
          <w14:ligatures w14:val="none"/>
        </w:rPr>
      </w:pPr>
      <w:r w:rsidRPr="00B84B89">
        <w:rPr>
          <w:rFonts w:ascii="Times New Roman" w:eastAsia="Calibri" w:hAnsi="Times New Roman" w:cs="Times New Roman"/>
          <w:b/>
          <w:bCs/>
          <w:kern w:val="0"/>
          <w:lang w:val="ro-RO" w:eastAsia="ro-RO"/>
          <w14:ligatures w14:val="none"/>
        </w:rPr>
        <w:t>DECLARAȚIE PE PROPRIA RĂSPUNDERE</w:t>
      </w:r>
    </w:p>
    <w:p w14:paraId="7E7F8219" w14:textId="77777777" w:rsidR="00B84B89" w:rsidRPr="00B84B89" w:rsidRDefault="00B84B89" w:rsidP="00B84B89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lang w:val="ro-RO" w:eastAsia="ro-RO"/>
          <w14:ligatures w14:val="none"/>
        </w:rPr>
      </w:pPr>
      <w:r w:rsidRPr="00B84B89">
        <w:rPr>
          <w:rFonts w:ascii="Times New Roman" w:eastAsia="Calibri" w:hAnsi="Times New Roman" w:cs="Times New Roman"/>
          <w:b/>
          <w:kern w:val="0"/>
          <w:lang w:val="ro-RO" w:eastAsia="ro-RO"/>
          <w14:ligatures w14:val="none"/>
        </w:rPr>
        <w:t>privind încadrarea în prevederile art. 12 din Legea nr. 350/2005 privind regimul finanțărilor nerambursabile din fonduri publice alocate pentru activități nonprofit de interes general</w:t>
      </w:r>
    </w:p>
    <w:p w14:paraId="7CAEFC81" w14:textId="77777777" w:rsidR="00B84B89" w:rsidRPr="00B84B89" w:rsidRDefault="00B84B89" w:rsidP="00B84B89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lang w:val="ro-RO" w:eastAsia="ro-RO"/>
          <w14:ligatures w14:val="none"/>
        </w:rPr>
      </w:pPr>
    </w:p>
    <w:p w14:paraId="6019D1C7" w14:textId="77777777" w:rsidR="00B84B89" w:rsidRPr="00B84B89" w:rsidRDefault="00B84B89" w:rsidP="00B84B89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val="ro-RO" w:eastAsia="ro-RO"/>
          <w14:ligatures w14:val="none"/>
        </w:rPr>
      </w:pPr>
    </w:p>
    <w:p w14:paraId="5991B54E" w14:textId="77777777" w:rsidR="00B84B89" w:rsidRPr="00B84B89" w:rsidRDefault="00B84B89" w:rsidP="00B84B89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val="ro-RO" w:eastAsia="ro-RO"/>
          <w14:ligatures w14:val="none"/>
        </w:rPr>
      </w:pPr>
    </w:p>
    <w:p w14:paraId="45E54E66" w14:textId="77777777" w:rsidR="00B84B89" w:rsidRPr="00B84B89" w:rsidRDefault="00B84B89" w:rsidP="00B84B89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val="ro-RO" w:eastAsia="ro-RO"/>
          <w14:ligatures w14:val="none"/>
        </w:rPr>
      </w:pPr>
      <w:r w:rsidRPr="00B84B89">
        <w:rPr>
          <w:rFonts w:ascii="Times New Roman" w:eastAsia="Calibri" w:hAnsi="Times New Roman" w:cs="Times New Roman"/>
          <w:kern w:val="0"/>
          <w:lang w:val="ro-RO" w:eastAsia="ro-RO"/>
          <w14:ligatures w14:val="none"/>
        </w:rPr>
        <w:t>Subsemnata/Subsemnatul</w:t>
      </w:r>
      <w:r w:rsidRPr="00B84B89">
        <w:rPr>
          <w:rFonts w:ascii="Times New Roman" w:eastAsia="Calibri" w:hAnsi="Times New Roman" w:cs="Times New Roman"/>
          <w:kern w:val="0"/>
          <w:u w:val="single"/>
          <w:lang w:val="ro-RO" w:eastAsia="ro-RO"/>
          <w14:ligatures w14:val="none"/>
        </w:rPr>
        <w:t>_________</w:t>
      </w:r>
      <w:r w:rsidRPr="00B84B89">
        <w:rPr>
          <w:rFonts w:ascii="Times New Roman" w:eastAsia="Calibri" w:hAnsi="Times New Roman" w:cs="Times New Roman"/>
          <w:kern w:val="0"/>
          <w:lang w:val="ro-RO" w:eastAsia="ro-RO"/>
          <w14:ligatures w14:val="none"/>
        </w:rPr>
        <w:t xml:space="preserve">, persoană cu drept de reprezentare a organizației </w:t>
      </w:r>
      <w:r w:rsidRPr="00B84B89">
        <w:rPr>
          <w:rFonts w:ascii="Times New Roman" w:eastAsia="Calibri" w:hAnsi="Times New Roman" w:cs="Times New Roman"/>
          <w:kern w:val="0"/>
          <w:u w:val="single"/>
          <w:lang w:val="ro-RO" w:eastAsia="ro-RO"/>
          <w14:ligatures w14:val="none"/>
        </w:rPr>
        <w:t>___________</w:t>
      </w:r>
      <w:r w:rsidRPr="00B84B89">
        <w:rPr>
          <w:rFonts w:ascii="Times New Roman" w:eastAsia="Calibri" w:hAnsi="Times New Roman" w:cs="Times New Roman"/>
          <w:kern w:val="0"/>
          <w:lang w:val="ro-RO" w:eastAsia="ro-RO"/>
          <w14:ligatures w14:val="none"/>
        </w:rPr>
        <w:t xml:space="preserve"> solicitante, declar pe proprie răspundere că:</w:t>
      </w:r>
    </w:p>
    <w:p w14:paraId="08FD6976" w14:textId="77777777" w:rsidR="00B84B89" w:rsidRPr="00B84B89" w:rsidRDefault="00B84B89" w:rsidP="00B84B89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val="ro-RO" w:eastAsia="ro-RO"/>
          <w14:ligatures w14:val="none"/>
        </w:rPr>
      </w:pPr>
      <w:r w:rsidRPr="00B84B89">
        <w:rPr>
          <w:rFonts w:ascii="Times New Roman" w:eastAsia="Calibri" w:hAnsi="Times New Roman" w:cs="Times New Roman"/>
          <w:kern w:val="0"/>
          <w:lang w:val="ro-RO" w:eastAsia="ro-RO"/>
          <w14:ligatures w14:val="none"/>
        </w:rPr>
        <w:fldChar w:fldCharType="begin">
          <w:ffData>
            <w:name w:val="Selectare10"/>
            <w:enabled/>
            <w:calcOnExit w:val="0"/>
            <w:checkBox>
              <w:sizeAuto/>
              <w:default w:val="0"/>
            </w:checkBox>
          </w:ffData>
        </w:fldChar>
      </w:r>
      <w:r w:rsidRPr="00B84B89">
        <w:rPr>
          <w:rFonts w:ascii="Times New Roman" w:eastAsia="Calibri" w:hAnsi="Times New Roman" w:cs="Times New Roman"/>
          <w:kern w:val="0"/>
          <w:lang w:val="ro-RO" w:eastAsia="ro-RO"/>
          <w14:ligatures w14:val="none"/>
        </w:rPr>
        <w:instrText xml:space="preserve"> FORMCHECKBOX </w:instrText>
      </w:r>
      <w:r w:rsidRPr="00B84B89">
        <w:rPr>
          <w:rFonts w:ascii="Times New Roman" w:eastAsia="Calibri" w:hAnsi="Times New Roman" w:cs="Times New Roman"/>
          <w:kern w:val="0"/>
          <w:lang w:val="ro-RO" w:eastAsia="ro-RO"/>
          <w14:ligatures w14:val="none"/>
        </w:rPr>
      </w:r>
      <w:r w:rsidRPr="00B84B89">
        <w:rPr>
          <w:rFonts w:ascii="Times New Roman" w:eastAsia="Calibri" w:hAnsi="Times New Roman" w:cs="Times New Roman"/>
          <w:kern w:val="0"/>
          <w:lang w:val="ro-RO" w:eastAsia="ro-RO"/>
          <w14:ligatures w14:val="none"/>
        </w:rPr>
        <w:fldChar w:fldCharType="separate"/>
      </w:r>
      <w:r w:rsidRPr="00B84B89">
        <w:rPr>
          <w:rFonts w:ascii="Times New Roman" w:eastAsia="Calibri" w:hAnsi="Times New Roman" w:cs="Times New Roman"/>
          <w:kern w:val="0"/>
          <w:lang w:val="ro-RO" w:eastAsia="ro-RO"/>
          <w14:ligatures w14:val="none"/>
        </w:rPr>
        <w:fldChar w:fldCharType="end"/>
      </w:r>
      <w:r w:rsidRPr="00B84B89">
        <w:rPr>
          <w:rFonts w:ascii="Times New Roman" w:eastAsia="Calibri" w:hAnsi="Times New Roman" w:cs="Times New Roman"/>
          <w:kern w:val="0"/>
          <w:lang w:val="ro-RO" w:eastAsia="ro-RO"/>
          <w14:ligatures w14:val="none"/>
        </w:rPr>
        <w:t xml:space="preserve"> nu avem contractată nici o altă finanțare nerambursabilă cu Municipiul Odorheiu Secuiesc, pentru aceeași activitate non-profit, în decursul anului fiscal 2025;</w:t>
      </w:r>
    </w:p>
    <w:p w14:paraId="7CC39580" w14:textId="77777777" w:rsidR="00B84B89" w:rsidRPr="00B84B89" w:rsidRDefault="00B84B89" w:rsidP="00B84B89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val="ro-RO" w:eastAsia="ro-RO"/>
          <w14:ligatures w14:val="none"/>
        </w:rPr>
      </w:pPr>
      <w:r w:rsidRPr="00B84B89">
        <w:rPr>
          <w:rFonts w:ascii="Times New Roman" w:eastAsia="Calibri" w:hAnsi="Times New Roman" w:cs="Times New Roman"/>
          <w:kern w:val="0"/>
          <w:lang w:val="ro-RO" w:eastAsia="ro-RO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84B89">
        <w:rPr>
          <w:rFonts w:ascii="Times New Roman" w:eastAsia="Calibri" w:hAnsi="Times New Roman" w:cs="Times New Roman"/>
          <w:kern w:val="0"/>
          <w:lang w:val="ro-RO" w:eastAsia="ro-RO"/>
          <w14:ligatures w14:val="none"/>
        </w:rPr>
        <w:instrText xml:space="preserve"> FORMCHECKBOX </w:instrText>
      </w:r>
      <w:r w:rsidRPr="00B84B89">
        <w:rPr>
          <w:rFonts w:ascii="Times New Roman" w:eastAsia="Calibri" w:hAnsi="Times New Roman" w:cs="Times New Roman"/>
          <w:kern w:val="0"/>
          <w:lang w:val="ro-RO" w:eastAsia="ro-RO"/>
          <w14:ligatures w14:val="none"/>
        </w:rPr>
      </w:r>
      <w:r w:rsidRPr="00B84B89">
        <w:rPr>
          <w:rFonts w:ascii="Times New Roman" w:eastAsia="Calibri" w:hAnsi="Times New Roman" w:cs="Times New Roman"/>
          <w:kern w:val="0"/>
          <w:lang w:val="ro-RO" w:eastAsia="ro-RO"/>
          <w14:ligatures w14:val="none"/>
        </w:rPr>
        <w:fldChar w:fldCharType="separate"/>
      </w:r>
      <w:r w:rsidRPr="00B84B89">
        <w:rPr>
          <w:rFonts w:ascii="Times New Roman" w:eastAsia="Calibri" w:hAnsi="Times New Roman" w:cs="Times New Roman"/>
          <w:kern w:val="0"/>
          <w:lang w:val="ro-RO" w:eastAsia="ro-RO"/>
          <w14:ligatures w14:val="none"/>
        </w:rPr>
        <w:fldChar w:fldCharType="end"/>
      </w:r>
      <w:r w:rsidRPr="00B84B89">
        <w:rPr>
          <w:rFonts w:ascii="Times New Roman" w:eastAsia="Calibri" w:hAnsi="Times New Roman" w:cs="Times New Roman"/>
          <w:kern w:val="0"/>
          <w:lang w:val="ro-RO" w:eastAsia="ro-RO"/>
          <w14:ligatures w14:val="none"/>
        </w:rPr>
        <w:t xml:space="preserve"> avem contractată o altă finanțare nerambursabilă cu Municipiul Odorheiu Secuiesc, în decursul anului fiscal 2025, iar nivelul finanțării </w:t>
      </w:r>
      <w:r w:rsidRPr="00B84B89">
        <w:rPr>
          <w:rFonts w:ascii="Times New Roman" w:eastAsia="Calibri" w:hAnsi="Times New Roman" w:cs="Times New Roman"/>
          <w:b/>
          <w:kern w:val="0"/>
          <w:lang w:val="ro-RO" w:eastAsia="ro-RO"/>
          <w14:ligatures w14:val="none"/>
        </w:rPr>
        <w:t>depășește</w:t>
      </w:r>
      <w:r w:rsidRPr="00B84B89">
        <w:rPr>
          <w:rFonts w:ascii="Times New Roman" w:eastAsia="Calibri" w:hAnsi="Times New Roman" w:cs="Times New Roman"/>
          <w:kern w:val="0"/>
          <w:lang w:val="ro-RO" w:eastAsia="ro-RO"/>
          <w14:ligatures w14:val="none"/>
        </w:rPr>
        <w:t xml:space="preserve"> o treime din totalul fondurilor publice alocate programelor aprobate anual în bugetul autorității finanțatoare respective;</w:t>
      </w:r>
    </w:p>
    <w:p w14:paraId="764B5432" w14:textId="77777777" w:rsidR="00B84B89" w:rsidRPr="00B84B89" w:rsidRDefault="00B84B89" w:rsidP="00B84B89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val="ro-RO" w:eastAsia="ro-RO"/>
          <w14:ligatures w14:val="none"/>
        </w:rPr>
      </w:pPr>
      <w:r w:rsidRPr="00B84B89">
        <w:rPr>
          <w:rFonts w:ascii="Times New Roman" w:eastAsia="Calibri" w:hAnsi="Times New Roman" w:cs="Times New Roman"/>
          <w:kern w:val="0"/>
          <w:lang w:val="ro-RO" w:eastAsia="ro-RO"/>
          <w14:ligatures w14:val="none"/>
        </w:rPr>
        <w:fldChar w:fldCharType="begin">
          <w:ffData>
            <w:name w:val="Selectare11"/>
            <w:enabled/>
            <w:calcOnExit w:val="0"/>
            <w:checkBox>
              <w:sizeAuto/>
              <w:default w:val="0"/>
            </w:checkBox>
          </w:ffData>
        </w:fldChar>
      </w:r>
      <w:r w:rsidRPr="00B84B89">
        <w:rPr>
          <w:rFonts w:ascii="Times New Roman" w:eastAsia="Calibri" w:hAnsi="Times New Roman" w:cs="Times New Roman"/>
          <w:kern w:val="0"/>
          <w:lang w:val="ro-RO" w:eastAsia="ro-RO"/>
          <w14:ligatures w14:val="none"/>
        </w:rPr>
        <w:instrText xml:space="preserve"> FORMCHECKBOX </w:instrText>
      </w:r>
      <w:r w:rsidRPr="00B84B89">
        <w:rPr>
          <w:rFonts w:ascii="Times New Roman" w:eastAsia="Calibri" w:hAnsi="Times New Roman" w:cs="Times New Roman"/>
          <w:kern w:val="0"/>
          <w:lang w:val="ro-RO" w:eastAsia="ro-RO"/>
          <w14:ligatures w14:val="none"/>
        </w:rPr>
      </w:r>
      <w:r w:rsidRPr="00B84B89">
        <w:rPr>
          <w:rFonts w:ascii="Times New Roman" w:eastAsia="Calibri" w:hAnsi="Times New Roman" w:cs="Times New Roman"/>
          <w:kern w:val="0"/>
          <w:lang w:val="ro-RO" w:eastAsia="ro-RO"/>
          <w14:ligatures w14:val="none"/>
        </w:rPr>
        <w:fldChar w:fldCharType="separate"/>
      </w:r>
      <w:r w:rsidRPr="00B84B89">
        <w:rPr>
          <w:rFonts w:ascii="Times New Roman" w:eastAsia="Calibri" w:hAnsi="Times New Roman" w:cs="Times New Roman"/>
          <w:kern w:val="0"/>
          <w:lang w:val="ro-RO" w:eastAsia="ro-RO"/>
          <w14:ligatures w14:val="none"/>
        </w:rPr>
        <w:fldChar w:fldCharType="end"/>
      </w:r>
      <w:r w:rsidRPr="00B84B89">
        <w:rPr>
          <w:rFonts w:ascii="Times New Roman" w:eastAsia="Calibri" w:hAnsi="Times New Roman" w:cs="Times New Roman"/>
          <w:kern w:val="0"/>
          <w:lang w:val="ro-RO" w:eastAsia="ro-RO"/>
          <w14:ligatures w14:val="none"/>
        </w:rPr>
        <w:t xml:space="preserve"> avem contractată o altă finanțare nerambursabilă cu Municipiul Odorheiu Secuiesc, în decursul anului fiscal 2025, dar nivelul finanțării </w:t>
      </w:r>
      <w:r w:rsidRPr="00B84B89">
        <w:rPr>
          <w:rFonts w:ascii="Times New Roman" w:eastAsia="Calibri" w:hAnsi="Times New Roman" w:cs="Times New Roman"/>
          <w:b/>
          <w:kern w:val="0"/>
          <w:lang w:val="ro-RO" w:eastAsia="ro-RO"/>
          <w14:ligatures w14:val="none"/>
        </w:rPr>
        <w:t>nu depășește</w:t>
      </w:r>
      <w:r w:rsidRPr="00B84B89">
        <w:rPr>
          <w:rFonts w:ascii="Times New Roman" w:eastAsia="Calibri" w:hAnsi="Times New Roman" w:cs="Times New Roman"/>
          <w:kern w:val="0"/>
          <w:lang w:val="ro-RO" w:eastAsia="ro-RO"/>
          <w14:ligatures w14:val="none"/>
        </w:rPr>
        <w:t xml:space="preserve"> o treime din totalul fondurilor publice alocate programelor aprobate anual în bugetul autorității finanțatoare respective.</w:t>
      </w:r>
    </w:p>
    <w:p w14:paraId="42E9F661" w14:textId="77777777" w:rsidR="00B84B89" w:rsidRPr="00B84B89" w:rsidRDefault="00B84B89" w:rsidP="00B84B89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lang w:val="ro-RO" w:eastAsia="ro-RO"/>
          <w14:ligatures w14:val="none"/>
        </w:rPr>
      </w:pPr>
    </w:p>
    <w:p w14:paraId="249DB697" w14:textId="77777777" w:rsidR="00B84B89" w:rsidRPr="00B84B89" w:rsidRDefault="00B84B89" w:rsidP="00B84B89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u w:val="single"/>
          <w:lang w:val="ro-RO" w:eastAsia="ro-RO"/>
          <w14:ligatures w14:val="none"/>
        </w:rPr>
      </w:pPr>
      <w:r w:rsidRPr="00B84B89">
        <w:rPr>
          <w:rFonts w:ascii="Times New Roman" w:eastAsia="Calibri" w:hAnsi="Times New Roman" w:cs="Times New Roman"/>
          <w:b/>
          <w:kern w:val="0"/>
          <w:lang w:val="ro-RO" w:eastAsia="ro-RO"/>
          <w14:ligatures w14:val="none"/>
        </w:rPr>
        <w:t xml:space="preserve">Numele și prenumele: </w:t>
      </w:r>
    </w:p>
    <w:p w14:paraId="5172800B" w14:textId="77777777" w:rsidR="00B84B89" w:rsidRPr="00B84B89" w:rsidRDefault="00B84B89" w:rsidP="00B84B89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u w:val="single"/>
          <w:lang w:val="ro-RO" w:eastAsia="ro-RO"/>
          <w14:ligatures w14:val="none"/>
        </w:rPr>
      </w:pPr>
      <w:r w:rsidRPr="00B84B89">
        <w:rPr>
          <w:rFonts w:ascii="Times New Roman" w:eastAsia="Calibri" w:hAnsi="Times New Roman" w:cs="Times New Roman"/>
          <w:b/>
          <w:kern w:val="0"/>
          <w:lang w:val="ro-RO" w:eastAsia="ro-RO"/>
          <w14:ligatures w14:val="none"/>
        </w:rPr>
        <w:t xml:space="preserve">Funcția: </w:t>
      </w:r>
    </w:p>
    <w:p w14:paraId="30A700E3" w14:textId="77777777" w:rsidR="00B84B89" w:rsidRPr="00B84B89" w:rsidRDefault="00B84B89" w:rsidP="00B84B89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lang w:val="ro-RO" w:eastAsia="ro-RO"/>
          <w14:ligatures w14:val="none"/>
        </w:rPr>
      </w:pPr>
      <w:r w:rsidRPr="00B84B89">
        <w:rPr>
          <w:rFonts w:ascii="Times New Roman" w:eastAsia="Calibri" w:hAnsi="Times New Roman" w:cs="Times New Roman"/>
          <w:b/>
          <w:kern w:val="0"/>
          <w:lang w:val="ro-RO" w:eastAsia="ro-RO"/>
          <w14:ligatures w14:val="none"/>
        </w:rPr>
        <w:t>Semnătura și ștampila:</w:t>
      </w:r>
    </w:p>
    <w:p w14:paraId="11D9C49B" w14:textId="77777777" w:rsidR="00B84B89" w:rsidRPr="00B84B89" w:rsidRDefault="00B84B89" w:rsidP="00B84B89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lang w:val="ro-RO" w:eastAsia="ro-RO"/>
          <w14:ligatures w14:val="none"/>
        </w:rPr>
      </w:pPr>
    </w:p>
    <w:p w14:paraId="6A58345D" w14:textId="77777777" w:rsidR="00B84B89" w:rsidRPr="00B84B89" w:rsidRDefault="00B84B89" w:rsidP="00B84B89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lang w:val="ro-RO" w:eastAsia="ro-RO"/>
          <w14:ligatures w14:val="none"/>
        </w:rPr>
      </w:pPr>
    </w:p>
    <w:p w14:paraId="54DDCD9E" w14:textId="77777777" w:rsidR="00B84B89" w:rsidRPr="00B84B89" w:rsidRDefault="00B84B89" w:rsidP="00B84B89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u w:val="single"/>
          <w:lang w:val="ro-RO" w:eastAsia="ro-RO"/>
          <w14:ligatures w14:val="none"/>
        </w:rPr>
      </w:pPr>
      <w:r w:rsidRPr="00B84B89">
        <w:rPr>
          <w:rFonts w:ascii="Times New Roman" w:eastAsia="Calibri" w:hAnsi="Times New Roman" w:cs="Times New Roman"/>
          <w:b/>
          <w:kern w:val="0"/>
          <w:lang w:val="ro-RO" w:eastAsia="ro-RO"/>
          <w14:ligatures w14:val="none"/>
        </w:rPr>
        <w:t xml:space="preserve">Data: </w:t>
      </w:r>
      <w:r w:rsidRPr="00B84B89">
        <w:rPr>
          <w:rFonts w:ascii="Times New Roman" w:eastAsia="Calibri" w:hAnsi="Times New Roman" w:cs="Times New Roman"/>
          <w:b/>
          <w:kern w:val="0"/>
          <w:u w:val="single"/>
          <w:lang w:val="ro-RO" w:eastAsia="ro-RO"/>
          <w14:ligatures w14:val="none"/>
        </w:rPr>
        <w:t>______________</w:t>
      </w:r>
    </w:p>
    <w:p w14:paraId="5C260D93" w14:textId="77777777" w:rsidR="00B84B89" w:rsidRDefault="00B84B89"/>
    <w:sectPr w:rsidR="00B84B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/>
  <w:revisionView w:insDel="0" w:formatting="0"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B89"/>
    <w:rsid w:val="0054672F"/>
    <w:rsid w:val="00B8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775D1"/>
  <w15:chartTrackingRefBased/>
  <w15:docId w15:val="{1A61147D-0CB3-4D10-9A7F-E4990BF6D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B84B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B84B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84B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B84B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B84B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B84B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B84B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B84B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B84B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84B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B84B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84B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B84B89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B84B89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B84B89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B84B89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B84B89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B84B89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B84B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B84B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B84B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B84B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B84B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B84B89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B84B89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B84B89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B84B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B84B89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B84B8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Szentgyörgyi Éva</dc:creator>
  <cp:keywords/>
  <dc:description/>
  <cp:lastModifiedBy>Szentgyörgyi Éva</cp:lastModifiedBy>
  <cp:revision>1</cp:revision>
  <dcterms:created xsi:type="dcterms:W3CDTF">2025-04-02T09:29:00Z</dcterms:created>
  <dcterms:modified xsi:type="dcterms:W3CDTF">2025-04-02T09:30:00Z</dcterms:modified>
</cp:coreProperties>
</file>